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50A1" w14:textId="4D9C3BE7" w:rsidR="004D6FFC" w:rsidRDefault="004D6FFC" w:rsidP="00C31953">
      <w:pPr>
        <w:pStyle w:val="1"/>
        <w:shd w:val="clear" w:color="auto" w:fill="FFFFFF" w:themeFill="background1"/>
        <w:spacing w:before="468" w:after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Мастер- класс “Оживляем детские рисунки в программе” </w:t>
      </w:r>
      <w:proofErr w:type="spellStart"/>
      <w:r w:rsidR="433A84DB" w:rsidRPr="433A84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Animated</w:t>
      </w:r>
      <w:proofErr w:type="spellEnd"/>
      <w:r w:rsidR="433A84DB" w:rsidRPr="433A84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="433A84DB" w:rsidRPr="433A84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Drawings</w:t>
      </w:r>
      <w:proofErr w:type="spellEnd"/>
      <w:r w:rsidR="433A84DB" w:rsidRPr="433A84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”</w:t>
      </w:r>
    </w:p>
    <w:p w14:paraId="7DB2E7F4" w14:textId="66A65F93" w:rsidR="00C31953" w:rsidRDefault="00C31953" w:rsidP="00C3195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Галиева</w:t>
      </w:r>
      <w:proofErr w:type="spellEnd"/>
      <w:r>
        <w:rPr>
          <w:rFonts w:ascii="Times New Roman" w:hAnsi="Times New Roman" w:cs="Times New Roman"/>
          <w:i/>
        </w:rPr>
        <w:t xml:space="preserve"> Эльвира Аркадьевна,</w:t>
      </w:r>
    </w:p>
    <w:p w14:paraId="4513AAAF" w14:textId="59DCCEA8" w:rsidR="00C31953" w:rsidRDefault="00C31953" w:rsidP="00C3195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учитель начальных классов </w:t>
      </w:r>
    </w:p>
    <w:p w14:paraId="17AD7195" w14:textId="1A3D8493" w:rsidR="00C31953" w:rsidRPr="00C31953" w:rsidRDefault="00C31953" w:rsidP="00C3195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МБОУ «</w:t>
      </w:r>
      <w:proofErr w:type="spellStart"/>
      <w:r>
        <w:rPr>
          <w:rFonts w:ascii="Times New Roman" w:hAnsi="Times New Roman" w:cs="Times New Roman"/>
          <w:i/>
        </w:rPr>
        <w:t>Большегондырская</w:t>
      </w:r>
      <w:proofErr w:type="spellEnd"/>
      <w:r>
        <w:rPr>
          <w:rFonts w:ascii="Times New Roman" w:hAnsi="Times New Roman" w:cs="Times New Roman"/>
          <w:i/>
        </w:rPr>
        <w:t xml:space="preserve"> СОШ»</w:t>
      </w:r>
    </w:p>
    <w:p w14:paraId="2B499C05" w14:textId="6E82C961" w:rsidR="004D6FFC" w:rsidRPr="00C31953" w:rsidRDefault="433A84DB" w:rsidP="433A84DB">
      <w:pP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Демонстрация мультфильма “Моя семья”, созданного с помощью программы </w:t>
      </w:r>
      <w:proofErr w:type="spellStart"/>
      <w:r w:rsidRPr="00C319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Animated</w:t>
      </w:r>
      <w:proofErr w:type="spellEnd"/>
      <w:r w:rsidRPr="00C319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</w:t>
      </w:r>
      <w:proofErr w:type="spellStart"/>
      <w:r w:rsidRPr="00C319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Drawings</w:t>
      </w:r>
      <w:proofErr w:type="spellEnd"/>
    </w:p>
    <w:p w14:paraId="4D341DB0" w14:textId="2A74727E" w:rsidR="004D6FFC" w:rsidRDefault="433A84DB" w:rsidP="00C31953">
      <w:pPr>
        <w:pStyle w:val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color w:val="auto"/>
          <w:sz w:val="28"/>
          <w:szCs w:val="28"/>
        </w:rPr>
        <w:t>Не все дети любят рисовать, не могут создавать образы на основе словесного описания и графические изображения на уроках литературного чтения, технологии. Одна из таких программ, которая позволяет поддерживать мотивацию, развивать воображение младших школьников, создавать истории, рисовать образ героя, используя его описание в тексте, является программа “</w:t>
      </w:r>
      <w:proofErr w:type="spellStart"/>
      <w:r w:rsidRPr="433A8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Animated</w:t>
      </w:r>
      <w:proofErr w:type="spellEnd"/>
      <w:r w:rsidRPr="433A8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433A8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Drawings</w:t>
      </w:r>
      <w:proofErr w:type="spellEnd"/>
      <w:proofErr w:type="gramStart"/>
      <w:r w:rsidRPr="433A8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” </w:t>
      </w:r>
      <w:r w:rsidRPr="433A84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proofErr w:type="gramEnd"/>
      <w:r w:rsidRPr="433A84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создать целый мультфильм из того, что дети рисуют.</w:t>
      </w:r>
    </w:p>
    <w:p w14:paraId="6BBDFCE3" w14:textId="073E4720" w:rsidR="004D6FFC" w:rsidRPr="00C31953" w:rsidRDefault="433A84DB" w:rsidP="00C319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bCs/>
          <w:sz w:val="28"/>
          <w:szCs w:val="28"/>
        </w:rPr>
        <w:t>С помощью этого метода можно достигнуть следующих планируемых результатов по литературному чтению:</w:t>
      </w:r>
    </w:p>
    <w:p w14:paraId="47D3DE69" w14:textId="2790707D" w:rsidR="004D6FFC" w:rsidRPr="00C31953" w:rsidRDefault="433A84DB" w:rsidP="00C3195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определять последовательность событий в тексте произведения, выявлять связь событий, эпизодов текста;</w:t>
      </w:r>
    </w:p>
    <w:p w14:paraId="02FC7A28" w14:textId="10DE4377" w:rsidR="004D6FFC" w:rsidRPr="00C31953" w:rsidRDefault="433A84DB" w:rsidP="00C31953">
      <w:pPr>
        <w:pStyle w:val="a4"/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sz w:val="28"/>
          <w:szCs w:val="28"/>
        </w:rPr>
        <w:t>характеризовать героев,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контрасту).</w:t>
      </w:r>
    </w:p>
    <w:p w14:paraId="180A8A9D" w14:textId="11ADD6E9" w:rsidR="004D6FFC" w:rsidRPr="00C31953" w:rsidRDefault="433A84DB" w:rsidP="00C31953">
      <w:pPr>
        <w:pStyle w:val="a4"/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408871F0" w14:textId="19BB599C" w:rsidR="004D6FFC" w:rsidRPr="00C31953" w:rsidRDefault="433A84DB" w:rsidP="00C3195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</w:t>
      </w:r>
      <w:r w:rsidR="00C31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953">
        <w:rPr>
          <w:rFonts w:ascii="Times New Roman" w:eastAsia="Times New Roman" w:hAnsi="Times New Roman" w:cs="Times New Roman"/>
          <w:sz w:val="28"/>
          <w:szCs w:val="28"/>
        </w:rPr>
        <w:t>(во внеурочной деятельности)</w:t>
      </w:r>
      <w:r w:rsidR="00C3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356BC5" w14:textId="75C5E0DC" w:rsidR="004D6FFC" w:rsidRPr="00C31953" w:rsidRDefault="433A84DB" w:rsidP="00C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уроках изобразительного искусства</w:t>
      </w:r>
      <w:r w:rsidR="00C3195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</w:p>
    <w:p w14:paraId="7EAC74AC" w14:textId="436967A6" w:rsidR="004D6FFC" w:rsidRPr="00C31953" w:rsidRDefault="433A84DB" w:rsidP="433A84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строить пропорции фигуры человека в графическом редакторе с помощью геометрических фигур или на линейной основе; </w:t>
      </w:r>
    </w:p>
    <w:p w14:paraId="190439BD" w14:textId="2F9A42ED" w:rsidR="004D6FFC" w:rsidRPr="00C31953" w:rsidRDefault="433A84DB" w:rsidP="433A84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sz w:val="28"/>
          <w:szCs w:val="28"/>
        </w:rPr>
        <w:t>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9C8601C" w14:textId="535F4DFE" w:rsidR="004D6FFC" w:rsidRPr="00C31953" w:rsidRDefault="433A84DB" w:rsidP="433A84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sz w:val="28"/>
          <w:szCs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346D557C" w14:textId="76918A01" w:rsidR="004D6FFC" w:rsidRPr="00C31953" w:rsidRDefault="433A84DB" w:rsidP="00C319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bCs/>
          <w:sz w:val="28"/>
          <w:szCs w:val="28"/>
        </w:rPr>
        <w:t>На уроках</w:t>
      </w:r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дети рисуют и “оживляют” героев произведений.  Например</w:t>
      </w:r>
      <w:r w:rsidR="00C31953" w:rsidRPr="00C319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рисовали образ весны и зимы по произведению </w:t>
      </w:r>
      <w:proofErr w:type="spellStart"/>
      <w:r w:rsidRPr="00C31953">
        <w:rPr>
          <w:rFonts w:ascii="Times New Roman" w:eastAsia="Times New Roman" w:hAnsi="Times New Roman" w:cs="Times New Roman"/>
          <w:sz w:val="28"/>
          <w:szCs w:val="28"/>
        </w:rPr>
        <w:t>Ф.И.Тютчева</w:t>
      </w:r>
      <w:proofErr w:type="spellEnd"/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“ “Зима недаром злится”, Пудика из рассказа </w:t>
      </w:r>
      <w:proofErr w:type="spellStart"/>
      <w:r w:rsidRPr="00C31953">
        <w:rPr>
          <w:rFonts w:ascii="Times New Roman" w:eastAsia="Times New Roman" w:hAnsi="Times New Roman" w:cs="Times New Roman"/>
          <w:sz w:val="28"/>
          <w:szCs w:val="28"/>
        </w:rPr>
        <w:t>М.Горького</w:t>
      </w:r>
      <w:proofErr w:type="spellEnd"/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“Воробушек”. (демонстрация работ). Сочиняют свои истории и “оживляют” своих героев.</w:t>
      </w:r>
    </w:p>
    <w:p w14:paraId="3312966E" w14:textId="052C65A8" w:rsidR="004D6FFC" w:rsidRPr="00C31953" w:rsidRDefault="433A84DB" w:rsidP="00C319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sz w:val="28"/>
          <w:szCs w:val="28"/>
        </w:rPr>
        <w:t>На уроках изобразительного искусства много тем, где нужно рисовать людей, сказочных героев, передать их характер (демонстрация работ)</w:t>
      </w:r>
      <w:r w:rsidR="00C31953" w:rsidRPr="00C3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3D2F29" w14:textId="72D89618" w:rsidR="004D6FFC" w:rsidRPr="00C31953" w:rsidRDefault="433A84DB" w:rsidP="433A8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окружающему миру </w:t>
      </w:r>
      <w:r w:rsidR="00C31953" w:rsidRPr="00C31953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мультфильм “ Как переходить дорогу”, “Как посадить дерево”</w:t>
      </w:r>
      <w:r w:rsidR="00C31953" w:rsidRPr="00C31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31953">
        <w:rPr>
          <w:rFonts w:ascii="Times New Roman" w:eastAsia="Times New Roman" w:hAnsi="Times New Roman" w:cs="Times New Roman"/>
          <w:sz w:val="28"/>
          <w:szCs w:val="28"/>
        </w:rPr>
        <w:t>По теме “Деятельность человека в тундре” ожив</w:t>
      </w:r>
      <w:r w:rsidR="00C31953" w:rsidRPr="00C3195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героев готового рисунка. Каждая группа создает анимацию </w:t>
      </w:r>
      <w:r w:rsidR="00D2026C">
        <w:rPr>
          <w:rFonts w:ascii="Times New Roman" w:eastAsia="Times New Roman" w:hAnsi="Times New Roman" w:cs="Times New Roman"/>
          <w:sz w:val="28"/>
          <w:szCs w:val="28"/>
        </w:rPr>
        <w:t>одного из</w:t>
      </w:r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геро</w:t>
      </w:r>
      <w:r w:rsidR="00D2026C">
        <w:rPr>
          <w:rFonts w:ascii="Times New Roman" w:eastAsia="Times New Roman" w:hAnsi="Times New Roman" w:cs="Times New Roman"/>
          <w:sz w:val="28"/>
          <w:szCs w:val="28"/>
        </w:rPr>
        <w:t>ев</w:t>
      </w:r>
      <w:bookmarkStart w:id="0" w:name="_GoBack"/>
      <w:bookmarkEnd w:id="0"/>
      <w:r w:rsidRPr="00C3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26B9FF" w14:textId="7D280166" w:rsidR="004D6FFC" w:rsidRPr="00C31953" w:rsidRDefault="004D6FFC" w:rsidP="433A8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noProof/>
        </w:rPr>
        <w:drawing>
          <wp:inline distT="0" distB="0" distL="0" distR="0" wp14:anchorId="5F163B3F" wp14:editId="3221E7E6">
            <wp:extent cx="3911150" cy="2762250"/>
            <wp:effectExtent l="0" t="0" r="0" b="0"/>
            <wp:docPr id="653087879" name="Рисунок 653087879" title="Сбой скачивания 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1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DAB2" w14:textId="6E8A20CF" w:rsidR="004D6FFC" w:rsidRDefault="004D6FFC" w:rsidP="433A8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C4D07A7" w14:textId="1F023EEC" w:rsidR="004D6FFC" w:rsidRPr="00C31953" w:rsidRDefault="433A84DB" w:rsidP="00C319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Практическая часть (работа по инструкции)</w:t>
      </w:r>
      <w:r w:rsidR="00C319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4C1BF634" w14:textId="3551CC2A" w:rsidR="004D6FFC" w:rsidRDefault="433A84DB" w:rsidP="00C31953">
      <w:pPr>
        <w:pStyle w:val="a4"/>
        <w:numPr>
          <w:ilvl w:val="0"/>
          <w:numId w:val="8"/>
        </w:numPr>
        <w:shd w:val="clear" w:color="auto" w:fill="FFFFFF" w:themeFill="background1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Начните с нажатия кнопки «</w:t>
      </w:r>
      <w:proofErr w:type="spellStart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Get</w:t>
      </w:r>
      <w:proofErr w:type="spellEnd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Started</w:t>
      </w:r>
      <w:proofErr w:type="spellEnd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14:paraId="6F37505A" w14:textId="21247641" w:rsidR="004D6FFC" w:rsidRDefault="433A84DB" w:rsidP="00C31953">
      <w:pPr>
        <w:pStyle w:val="a4"/>
        <w:numPr>
          <w:ilvl w:val="0"/>
          <w:numId w:val="8"/>
        </w:numPr>
        <w:shd w:val="clear" w:color="auto" w:fill="FFFFFF" w:themeFill="background1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выберите «</w:t>
      </w:r>
      <w:proofErr w:type="spellStart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Upload</w:t>
      </w:r>
      <w:proofErr w:type="spellEnd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Photo</w:t>
      </w:r>
      <w:proofErr w:type="spellEnd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» и загрузите рисунок, на котором изображен персонаж с четко видимыми руками, ногами и головой.</w:t>
      </w:r>
    </w:p>
    <w:p w14:paraId="79E4AC58" w14:textId="4FF72068" w:rsidR="004D6FFC" w:rsidRDefault="433A84DB" w:rsidP="00C31953">
      <w:pPr>
        <w:pStyle w:val="a4"/>
        <w:numPr>
          <w:ilvl w:val="0"/>
          <w:numId w:val="8"/>
        </w:numPr>
        <w:shd w:val="clear" w:color="auto" w:fill="FFFFFF" w:themeFill="background1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этого нажмите «</w:t>
      </w:r>
      <w:proofErr w:type="spellStart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Next</w:t>
      </w:r>
      <w:proofErr w:type="spellEnd"/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» и определите область на рисунке, которую хотите анимировать.</w:t>
      </w:r>
    </w:p>
    <w:p w14:paraId="69588CC4" w14:textId="2F43996D" w:rsidR="004D6FFC" w:rsidRDefault="433A84DB" w:rsidP="00C31953">
      <w:pPr>
        <w:pStyle w:val="a4"/>
        <w:numPr>
          <w:ilvl w:val="0"/>
          <w:numId w:val="8"/>
        </w:numPr>
        <w:shd w:val="clear" w:color="auto" w:fill="FFFFFF" w:themeFill="background1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некоторые части тела вашего персонажа не выделены, воспользуйтесь инструментами “перо” и “ластик” для коррекции.</w:t>
      </w:r>
    </w:p>
    <w:p w14:paraId="71226807" w14:textId="61D29859" w:rsidR="004D6FFC" w:rsidRDefault="433A84DB" w:rsidP="00C31953">
      <w:pPr>
        <w:pStyle w:val="a4"/>
        <w:numPr>
          <w:ilvl w:val="0"/>
          <w:numId w:val="8"/>
        </w:numPr>
        <w:shd w:val="clear" w:color="auto" w:fill="FFFFFF" w:themeFill="background1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Далее, нейросеть создает скелет персонажа, определяет на нем ключевые точки (суставы) и анимирует фигуру. Вы можете отредактировать расположение ключевых точек при необходимости.</w:t>
      </w:r>
    </w:p>
    <w:p w14:paraId="3CB56526" w14:textId="688FE0BA" w:rsidR="004D6FFC" w:rsidRDefault="433A84DB" w:rsidP="00C31953">
      <w:pPr>
        <w:pStyle w:val="a4"/>
        <w:numPr>
          <w:ilvl w:val="0"/>
          <w:numId w:val="8"/>
        </w:numPr>
        <w:shd w:val="clear" w:color="auto" w:fill="FFFFFF" w:themeFill="background1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Выберите желаемый тип анимации.</w:t>
      </w:r>
    </w:p>
    <w:p w14:paraId="4F40B948" w14:textId="0C44EECC" w:rsidR="004D6FFC" w:rsidRDefault="433A84DB" w:rsidP="00C31953">
      <w:pPr>
        <w:pStyle w:val="a4"/>
        <w:numPr>
          <w:ilvl w:val="0"/>
          <w:numId w:val="8"/>
        </w:numPr>
        <w:shd w:val="clear" w:color="auto" w:fill="FFFFFF" w:themeFill="background1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Подождите некоторое время: искусственный интеллект распределит кости и суставы и создаст анимацию.</w:t>
      </w:r>
    </w:p>
    <w:p w14:paraId="56020098" w14:textId="04771662" w:rsidR="004D6FFC" w:rsidRDefault="433A84DB" w:rsidP="00C31953">
      <w:pPr>
        <w:pStyle w:val="a4"/>
        <w:numPr>
          <w:ilvl w:val="0"/>
          <w:numId w:val="8"/>
        </w:numPr>
        <w:shd w:val="clear" w:color="auto" w:fill="FFFFFF" w:themeFill="background1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33A84DB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Завершив процесс, вы можете скачать готовую анимацию.</w:t>
      </w:r>
    </w:p>
    <w:p w14:paraId="2115FB83" w14:textId="66135C69" w:rsidR="004D6FFC" w:rsidRPr="00C31953" w:rsidRDefault="433A84DB" w:rsidP="00C31953">
      <w:pPr>
        <w:shd w:val="clear" w:color="auto" w:fill="FFFFFF" w:themeFill="background1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53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данной программы</w:t>
      </w:r>
      <w:r w:rsidRPr="00C31953">
        <w:rPr>
          <w:rFonts w:ascii="Times New Roman" w:eastAsia="Times New Roman" w:hAnsi="Times New Roman" w:cs="Times New Roman"/>
          <w:sz w:val="28"/>
          <w:szCs w:val="28"/>
        </w:rPr>
        <w:t xml:space="preserve"> возможно как на уроках, во внеурочной деятельности, так и при выполнении домашних заданий. На уроках, при защите исследовательских и проектных работ обучающиеся используют программу для визуализации выступлений, презентации собственных текстов, составление мультфильмов к произведениям.  Детям часто предлагается дома нарисовать героя произведения по словесному описанию произведения. “Ожившие рисунки” более привлекательны, чем простое описание какого-либо образа или процесса. А с помощью движений и подбора музыки можно точнее передать характер героя.</w:t>
      </w:r>
    </w:p>
    <w:sectPr w:rsidR="004D6FFC" w:rsidRPr="00C3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,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E63"/>
    <w:multiLevelType w:val="multilevel"/>
    <w:tmpl w:val="D7D45D86"/>
    <w:lvl w:ilvl="0">
      <w:start w:val="5"/>
      <w:numFmt w:val="decimal"/>
      <w:lvlText w:val="%1."/>
      <w:lvlJc w:val="left"/>
      <w:pPr>
        <w:ind w:left="720" w:hanging="360"/>
      </w:pPr>
      <w:rPr>
        <w:rFonts w:ascii="Montserrat,Times New Roman" w:hAnsi="Montserra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6D44"/>
    <w:multiLevelType w:val="multilevel"/>
    <w:tmpl w:val="EC0872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C1F3C"/>
    <w:multiLevelType w:val="multilevel"/>
    <w:tmpl w:val="DD627A9C"/>
    <w:lvl w:ilvl="0">
      <w:start w:val="2"/>
      <w:numFmt w:val="decimal"/>
      <w:lvlText w:val="%1."/>
      <w:lvlJc w:val="left"/>
      <w:pPr>
        <w:ind w:left="720" w:hanging="360"/>
      </w:pPr>
      <w:rPr>
        <w:rFonts w:ascii="Montserrat,Times New Roman" w:hAnsi="Montserra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3F59"/>
    <w:multiLevelType w:val="multilevel"/>
    <w:tmpl w:val="88E8D808"/>
    <w:lvl w:ilvl="0">
      <w:start w:val="8"/>
      <w:numFmt w:val="decimal"/>
      <w:lvlText w:val="%1."/>
      <w:lvlJc w:val="left"/>
      <w:pPr>
        <w:ind w:left="720" w:hanging="360"/>
      </w:pPr>
      <w:rPr>
        <w:rFonts w:ascii="Montserrat,Times New Roman" w:hAnsi="Montserra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47F6"/>
    <w:multiLevelType w:val="hybridMultilevel"/>
    <w:tmpl w:val="C0B8EA4A"/>
    <w:lvl w:ilvl="0" w:tplc="DD1275E8">
      <w:start w:val="1"/>
      <w:numFmt w:val="decimal"/>
      <w:lvlText w:val="%1)"/>
      <w:lvlJc w:val="left"/>
      <w:pPr>
        <w:ind w:left="720" w:hanging="360"/>
      </w:pPr>
    </w:lvl>
    <w:lvl w:ilvl="1" w:tplc="C0785656">
      <w:start w:val="1"/>
      <w:numFmt w:val="lowerLetter"/>
      <w:lvlText w:val="%2."/>
      <w:lvlJc w:val="left"/>
      <w:pPr>
        <w:ind w:left="1440" w:hanging="360"/>
      </w:pPr>
    </w:lvl>
    <w:lvl w:ilvl="2" w:tplc="9A4255CA">
      <w:start w:val="1"/>
      <w:numFmt w:val="lowerRoman"/>
      <w:lvlText w:val="%3."/>
      <w:lvlJc w:val="right"/>
      <w:pPr>
        <w:ind w:left="2160" w:hanging="180"/>
      </w:pPr>
    </w:lvl>
    <w:lvl w:ilvl="3" w:tplc="AD669D56">
      <w:start w:val="1"/>
      <w:numFmt w:val="decimal"/>
      <w:lvlText w:val="%4."/>
      <w:lvlJc w:val="left"/>
      <w:pPr>
        <w:ind w:left="2880" w:hanging="360"/>
      </w:pPr>
    </w:lvl>
    <w:lvl w:ilvl="4" w:tplc="6928A2FE">
      <w:start w:val="1"/>
      <w:numFmt w:val="lowerLetter"/>
      <w:lvlText w:val="%5."/>
      <w:lvlJc w:val="left"/>
      <w:pPr>
        <w:ind w:left="3600" w:hanging="360"/>
      </w:pPr>
    </w:lvl>
    <w:lvl w:ilvl="5" w:tplc="836AE288">
      <w:start w:val="1"/>
      <w:numFmt w:val="lowerRoman"/>
      <w:lvlText w:val="%6."/>
      <w:lvlJc w:val="right"/>
      <w:pPr>
        <w:ind w:left="4320" w:hanging="180"/>
      </w:pPr>
    </w:lvl>
    <w:lvl w:ilvl="6" w:tplc="267851B8">
      <w:start w:val="1"/>
      <w:numFmt w:val="decimal"/>
      <w:lvlText w:val="%7."/>
      <w:lvlJc w:val="left"/>
      <w:pPr>
        <w:ind w:left="5040" w:hanging="360"/>
      </w:pPr>
    </w:lvl>
    <w:lvl w:ilvl="7" w:tplc="8D8E103A">
      <w:start w:val="1"/>
      <w:numFmt w:val="lowerLetter"/>
      <w:lvlText w:val="%8."/>
      <w:lvlJc w:val="left"/>
      <w:pPr>
        <w:ind w:left="5760" w:hanging="360"/>
      </w:pPr>
    </w:lvl>
    <w:lvl w:ilvl="8" w:tplc="E9F61F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71D2"/>
    <w:multiLevelType w:val="multilevel"/>
    <w:tmpl w:val="E2E27668"/>
    <w:lvl w:ilvl="0">
      <w:start w:val="6"/>
      <w:numFmt w:val="decimal"/>
      <w:lvlText w:val="%1."/>
      <w:lvlJc w:val="left"/>
      <w:pPr>
        <w:ind w:left="720" w:hanging="360"/>
      </w:pPr>
      <w:rPr>
        <w:rFonts w:ascii="Montserrat,Times New Roman" w:hAnsi="Montserra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0BB7"/>
    <w:multiLevelType w:val="multilevel"/>
    <w:tmpl w:val="1C881090"/>
    <w:lvl w:ilvl="0">
      <w:start w:val="3"/>
      <w:numFmt w:val="decimal"/>
      <w:lvlText w:val="%1."/>
      <w:lvlJc w:val="left"/>
      <w:pPr>
        <w:ind w:left="720" w:hanging="360"/>
      </w:pPr>
      <w:rPr>
        <w:rFonts w:ascii="Montserrat,Times New Roman" w:hAnsi="Montserra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8E6F2"/>
    <w:multiLevelType w:val="multilevel"/>
    <w:tmpl w:val="5AFA8852"/>
    <w:lvl w:ilvl="0">
      <w:start w:val="4"/>
      <w:numFmt w:val="decimal"/>
      <w:lvlText w:val="%1."/>
      <w:lvlJc w:val="left"/>
      <w:pPr>
        <w:ind w:left="720" w:hanging="360"/>
      </w:pPr>
      <w:rPr>
        <w:rFonts w:ascii="Montserrat,Times New Roman" w:hAnsi="Montserra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A34C3"/>
    <w:multiLevelType w:val="hybridMultilevel"/>
    <w:tmpl w:val="6520F168"/>
    <w:lvl w:ilvl="0" w:tplc="AD00606E">
      <w:start w:val="1"/>
      <w:numFmt w:val="decimal"/>
      <w:lvlText w:val="%1."/>
      <w:lvlJc w:val="left"/>
      <w:pPr>
        <w:ind w:left="720" w:hanging="360"/>
      </w:pPr>
    </w:lvl>
    <w:lvl w:ilvl="1" w:tplc="C16AA3CC">
      <w:start w:val="1"/>
      <w:numFmt w:val="lowerLetter"/>
      <w:lvlText w:val="%2."/>
      <w:lvlJc w:val="left"/>
      <w:pPr>
        <w:ind w:left="1440" w:hanging="360"/>
      </w:pPr>
    </w:lvl>
    <w:lvl w:ilvl="2" w:tplc="4C0A872C">
      <w:start w:val="1"/>
      <w:numFmt w:val="lowerRoman"/>
      <w:lvlText w:val="%3."/>
      <w:lvlJc w:val="right"/>
      <w:pPr>
        <w:ind w:left="2160" w:hanging="180"/>
      </w:pPr>
    </w:lvl>
    <w:lvl w:ilvl="3" w:tplc="1A208DF2">
      <w:start w:val="1"/>
      <w:numFmt w:val="decimal"/>
      <w:lvlText w:val="%4."/>
      <w:lvlJc w:val="left"/>
      <w:pPr>
        <w:ind w:left="2880" w:hanging="360"/>
      </w:pPr>
    </w:lvl>
    <w:lvl w:ilvl="4" w:tplc="EB8C0E9A">
      <w:start w:val="1"/>
      <w:numFmt w:val="lowerLetter"/>
      <w:lvlText w:val="%5."/>
      <w:lvlJc w:val="left"/>
      <w:pPr>
        <w:ind w:left="3600" w:hanging="360"/>
      </w:pPr>
    </w:lvl>
    <w:lvl w:ilvl="5" w:tplc="A03E0332">
      <w:start w:val="1"/>
      <w:numFmt w:val="lowerRoman"/>
      <w:lvlText w:val="%6."/>
      <w:lvlJc w:val="right"/>
      <w:pPr>
        <w:ind w:left="4320" w:hanging="180"/>
      </w:pPr>
    </w:lvl>
    <w:lvl w:ilvl="6" w:tplc="0FB0479E">
      <w:start w:val="1"/>
      <w:numFmt w:val="decimal"/>
      <w:lvlText w:val="%7."/>
      <w:lvlJc w:val="left"/>
      <w:pPr>
        <w:ind w:left="5040" w:hanging="360"/>
      </w:pPr>
    </w:lvl>
    <w:lvl w:ilvl="7" w:tplc="E348F3C0">
      <w:start w:val="1"/>
      <w:numFmt w:val="lowerLetter"/>
      <w:lvlText w:val="%8."/>
      <w:lvlJc w:val="left"/>
      <w:pPr>
        <w:ind w:left="5760" w:hanging="360"/>
      </w:pPr>
    </w:lvl>
    <w:lvl w:ilvl="8" w:tplc="CCF8C5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A3AD7"/>
    <w:multiLevelType w:val="multilevel"/>
    <w:tmpl w:val="17F8D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2A818"/>
    <w:multiLevelType w:val="multilevel"/>
    <w:tmpl w:val="A0E88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AD1"/>
    <w:multiLevelType w:val="multilevel"/>
    <w:tmpl w:val="42CABDD2"/>
    <w:lvl w:ilvl="0">
      <w:start w:val="1"/>
      <w:numFmt w:val="decimal"/>
      <w:lvlText w:val="%1."/>
      <w:lvlJc w:val="left"/>
      <w:pPr>
        <w:ind w:left="360" w:hanging="360"/>
      </w:pPr>
      <w:rPr>
        <w:rFonts w:ascii="Montserrat,Times New Roman" w:hAnsi="Montserrat,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719A7D"/>
    <w:multiLevelType w:val="hybridMultilevel"/>
    <w:tmpl w:val="A948D10A"/>
    <w:lvl w:ilvl="0" w:tplc="F3B043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9656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C628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B830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C4A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8EE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208B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06EC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58FF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0FC9F0"/>
    <w:multiLevelType w:val="multilevel"/>
    <w:tmpl w:val="52A8738A"/>
    <w:lvl w:ilvl="0">
      <w:start w:val="7"/>
      <w:numFmt w:val="decimal"/>
      <w:lvlText w:val="%1."/>
      <w:lvlJc w:val="left"/>
      <w:pPr>
        <w:ind w:left="720" w:hanging="360"/>
      </w:pPr>
      <w:rPr>
        <w:rFonts w:ascii="Montserrat,Times New Roman" w:hAnsi="Montserra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12"/>
    <w:rsid w:val="004D6FFC"/>
    <w:rsid w:val="00630844"/>
    <w:rsid w:val="00690427"/>
    <w:rsid w:val="00BD1312"/>
    <w:rsid w:val="00C31953"/>
    <w:rsid w:val="00D2026C"/>
    <w:rsid w:val="433A84DB"/>
    <w:rsid w:val="498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DA76"/>
  <w15:chartTrackingRefBased/>
  <w15:docId w15:val="{38DF36A8-9D92-4D35-97A0-F41D353E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Галиева</dc:creator>
  <cp:keywords/>
  <dc:description/>
  <cp:lastModifiedBy>Ахмадыльшина</cp:lastModifiedBy>
  <cp:revision>3</cp:revision>
  <dcterms:created xsi:type="dcterms:W3CDTF">2024-05-02T05:25:00Z</dcterms:created>
  <dcterms:modified xsi:type="dcterms:W3CDTF">2024-05-02T05:25:00Z</dcterms:modified>
</cp:coreProperties>
</file>